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CE" w:rsidRDefault="00B27ACE" w:rsidP="001D02A5">
      <w:r w:rsidRPr="001D02A5">
        <w:t>EN 10028-2 Chrome Moly Plate</w:t>
      </w:r>
      <w:r>
        <w:t xml:space="preserve"> </w:t>
      </w:r>
    </w:p>
    <w:p w:rsidR="00B27ACE" w:rsidRPr="001D02A5" w:rsidRDefault="00B27ACE" w:rsidP="001D02A5"/>
    <w:p w:rsidR="00B27ACE" w:rsidRDefault="00B27ACE" w:rsidP="001D02A5">
      <w:r w:rsidRPr="001D02A5">
        <w:t>16Mo3</w:t>
      </w:r>
      <w:r w:rsidRPr="001D02A5">
        <w:br/>
        <w:t>13CrMo4-5 </w:t>
      </w:r>
      <w:r w:rsidRPr="001D02A5">
        <w:br/>
        <w:t>13CrMoSi5-5 </w:t>
      </w:r>
      <w:r w:rsidRPr="001D02A5">
        <w:br/>
        <w:t>10CrMo9-10</w:t>
      </w:r>
      <w:r w:rsidRPr="001D02A5">
        <w:br/>
        <w:t>12CrMo9-10</w:t>
      </w:r>
      <w:r w:rsidRPr="001D02A5">
        <w:br/>
        <w:t>X12CrMo5</w:t>
      </w:r>
      <w:r w:rsidRPr="001D02A5">
        <w:br/>
        <w:t>X10CrMoVNb9-1</w:t>
      </w:r>
    </w:p>
    <w:p w:rsidR="00B27ACE" w:rsidRPr="001D02A5" w:rsidRDefault="00B27ACE" w:rsidP="001D02A5"/>
    <w:p w:rsidR="00B27ACE" w:rsidRDefault="00B27ACE" w:rsidP="001D02A5">
      <w:r w:rsidRPr="001D02A5">
        <w:t>The European steel standard which includes Chrome Moly plate for pressure vessel purposes is EN 10028-2. The full designation of the standard is "Flat products made of steels for pressure purposes - Part 2: Non-alloy and alloy steels with specified elevated temperature properties". This standard includes Chrome Moly material grades with varying quantities of chromium and molybdenum and some of these grades are broadly equivalent to those in the American standards ASME SA387 and ASTM A387.</w:t>
      </w:r>
    </w:p>
    <w:p w:rsidR="00B27ACE" w:rsidRPr="001D02A5" w:rsidRDefault="00B27ACE" w:rsidP="001D02A5"/>
    <w:p w:rsidR="00B27ACE" w:rsidRPr="001D02A5" w:rsidRDefault="00B27ACE" w:rsidP="001D02A5">
      <w:r>
        <w:t>UNITEDSTEEL</w:t>
      </w:r>
      <w:r w:rsidRPr="001D02A5">
        <w:t xml:space="preserve"> supplies chrome moly plates to EN 10028-2 and, when required by our customers, can offer cut to size plates and profiles to meet exact design requirements.</w:t>
      </w:r>
    </w:p>
    <w:p w:rsidR="00B27ACE" w:rsidRDefault="00B27ACE" w:rsidP="001D02A5"/>
    <w:p w:rsidR="00B27ACE" w:rsidRPr="001D02A5" w:rsidRDefault="00B27ACE" w:rsidP="001D02A5">
      <w:r w:rsidRPr="009F22C0">
        <w:t>If you have any other requirement for steel plate, please feel free to contact us.</w:t>
      </w:r>
    </w:p>
    <w:sectPr w:rsidR="00B27ACE" w:rsidRPr="001D02A5" w:rsidSect="00D867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CE" w:rsidRDefault="00B27ACE" w:rsidP="001D02A5">
      <w:r>
        <w:separator/>
      </w:r>
    </w:p>
  </w:endnote>
  <w:endnote w:type="continuationSeparator" w:id="0">
    <w:p w:rsidR="00B27ACE" w:rsidRDefault="00B27ACE" w:rsidP="001D0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CE" w:rsidRDefault="00B27ACE" w:rsidP="001D02A5">
      <w:r>
        <w:separator/>
      </w:r>
    </w:p>
  </w:footnote>
  <w:footnote w:type="continuationSeparator" w:id="0">
    <w:p w:rsidR="00B27ACE" w:rsidRDefault="00B27ACE" w:rsidP="001D0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2A5"/>
    <w:rsid w:val="001D02A5"/>
    <w:rsid w:val="005D25F5"/>
    <w:rsid w:val="007340C1"/>
    <w:rsid w:val="009F22C0"/>
    <w:rsid w:val="00B27ACE"/>
    <w:rsid w:val="00BF3496"/>
    <w:rsid w:val="00D867C4"/>
    <w:rsid w:val="00FF68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C4"/>
    <w:pPr>
      <w:widowControl w:val="0"/>
      <w:jc w:val="both"/>
    </w:pPr>
  </w:style>
  <w:style w:type="paragraph" w:styleId="Heading1">
    <w:name w:val="heading 1"/>
    <w:basedOn w:val="Normal"/>
    <w:link w:val="Heading1Char"/>
    <w:uiPriority w:val="99"/>
    <w:qFormat/>
    <w:rsid w:val="001D02A5"/>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2A5"/>
    <w:rPr>
      <w:rFonts w:ascii="宋体" w:eastAsia="宋体" w:hAnsi="宋体" w:cs="宋体"/>
      <w:b/>
      <w:bCs/>
      <w:kern w:val="36"/>
      <w:sz w:val="48"/>
      <w:szCs w:val="48"/>
    </w:rPr>
  </w:style>
  <w:style w:type="paragraph" w:styleId="Header">
    <w:name w:val="header"/>
    <w:basedOn w:val="Normal"/>
    <w:link w:val="HeaderChar"/>
    <w:uiPriority w:val="99"/>
    <w:semiHidden/>
    <w:rsid w:val="001D02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D02A5"/>
    <w:rPr>
      <w:rFonts w:cs="Times New Roman"/>
      <w:sz w:val="18"/>
      <w:szCs w:val="18"/>
    </w:rPr>
  </w:style>
  <w:style w:type="paragraph" w:styleId="Footer">
    <w:name w:val="footer"/>
    <w:basedOn w:val="Normal"/>
    <w:link w:val="FooterChar"/>
    <w:uiPriority w:val="99"/>
    <w:semiHidden/>
    <w:rsid w:val="001D02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D02A5"/>
    <w:rPr>
      <w:rFonts w:cs="Times New Roman"/>
      <w:sz w:val="18"/>
      <w:szCs w:val="18"/>
    </w:rPr>
  </w:style>
  <w:style w:type="paragraph" w:styleId="NormalWeb">
    <w:name w:val="Normal (Web)"/>
    <w:basedOn w:val="Normal"/>
    <w:uiPriority w:val="99"/>
    <w:semiHidden/>
    <w:rsid w:val="001D02A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1240475">
      <w:marLeft w:val="0"/>
      <w:marRight w:val="0"/>
      <w:marTop w:val="0"/>
      <w:marBottom w:val="0"/>
      <w:divBdr>
        <w:top w:val="none" w:sz="0" w:space="0" w:color="auto"/>
        <w:left w:val="none" w:sz="0" w:space="0" w:color="auto"/>
        <w:bottom w:val="none" w:sz="0" w:space="0" w:color="auto"/>
        <w:right w:val="none" w:sz="0" w:space="0" w:color="auto"/>
      </w:divBdr>
      <w:divsChild>
        <w:div w:id="188124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127</Words>
  <Characters>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5</cp:revision>
  <dcterms:created xsi:type="dcterms:W3CDTF">2015-11-27T07:18:00Z</dcterms:created>
  <dcterms:modified xsi:type="dcterms:W3CDTF">2015-12-02T05:42:00Z</dcterms:modified>
</cp:coreProperties>
</file>