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1" w:rsidRDefault="00EE61F1" w:rsidP="00FC74D4">
      <w:r>
        <w:t>S235JR/J2/J0 Steel Plate</w:t>
      </w:r>
    </w:p>
    <w:p w:rsidR="00EE61F1" w:rsidRDefault="00EE61F1" w:rsidP="00FC74D4"/>
    <w:p w:rsidR="00EE61F1" w:rsidRDefault="00EE61F1" w:rsidP="00FC74D4">
      <w:r>
        <w:t>1. S235 structural steel plate meets European structural steel standard EN 10025 2004. S235 structural steel plate is a common carbon structural steel that can be used in a very broad range of fabrication processes. With minimum yield strength of 33 ksi at 16mm, this plate has excellent formability but is limited in applications requiring higher weight-bearing structural specifications.</w:t>
      </w:r>
    </w:p>
    <w:p w:rsidR="00EE61F1" w:rsidRDefault="00EE61F1" w:rsidP="00FC74D4"/>
    <w:p w:rsidR="00EE61F1" w:rsidRDefault="00EE61F1" w:rsidP="00FC74D4">
      <w:r w:rsidRPr="00046B74">
        <w:t>2. If you have any other requirement for steel plate, please feel free to contact us.</w:t>
      </w:r>
    </w:p>
    <w:p w:rsidR="00EE61F1" w:rsidRDefault="00EE61F1" w:rsidP="00FC74D4"/>
    <w:sectPr w:rsidR="00EE61F1" w:rsidSect="00887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F1" w:rsidRDefault="00EE61F1" w:rsidP="00FC74D4">
      <w:r>
        <w:separator/>
      </w:r>
    </w:p>
  </w:endnote>
  <w:endnote w:type="continuationSeparator" w:id="0">
    <w:p w:rsidR="00EE61F1" w:rsidRDefault="00EE61F1" w:rsidP="00FC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F1" w:rsidRDefault="00EE61F1" w:rsidP="00FC74D4">
      <w:r>
        <w:separator/>
      </w:r>
    </w:p>
  </w:footnote>
  <w:footnote w:type="continuationSeparator" w:id="0">
    <w:p w:rsidR="00EE61F1" w:rsidRDefault="00EE61F1" w:rsidP="00FC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4D4"/>
    <w:rsid w:val="00046B74"/>
    <w:rsid w:val="0067335C"/>
    <w:rsid w:val="00887CF7"/>
    <w:rsid w:val="00AE545A"/>
    <w:rsid w:val="00D34770"/>
    <w:rsid w:val="00EE61F1"/>
    <w:rsid w:val="00FC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4D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4D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46B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2015-11-27T01:06:00Z</dcterms:created>
  <dcterms:modified xsi:type="dcterms:W3CDTF">2015-12-02T05:35:00Z</dcterms:modified>
</cp:coreProperties>
</file>