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CC" w:rsidRPr="00231ED0" w:rsidRDefault="00E526CC" w:rsidP="00231ED0">
      <w:r>
        <w:t xml:space="preserve">S235JR S355JR </w:t>
      </w:r>
      <w:r w:rsidRPr="00231ED0">
        <w:t>UPN Channels (U Sections)</w:t>
      </w:r>
    </w:p>
    <w:p w:rsidR="00E526CC" w:rsidRPr="00231ED0" w:rsidRDefault="00E526CC" w:rsidP="00231ED0"/>
    <w:p w:rsidR="00E526CC" w:rsidRPr="00231ED0" w:rsidRDefault="00E526CC" w:rsidP="00231ED0">
      <w:r w:rsidRPr="00231ED0">
        <w:t xml:space="preserve">1.Structural Steel Sections </w:t>
      </w:r>
    </w:p>
    <w:p w:rsidR="00E526CC" w:rsidRPr="00231ED0" w:rsidRDefault="00E526CC" w:rsidP="00231ED0">
      <w:r w:rsidRPr="00231ED0">
        <w:t>Universal Columns (UC) | Universal Beams (UB) | Parallel Flange Steel Channels (PFC)</w:t>
      </w:r>
    </w:p>
    <w:p w:rsidR="00E526CC" w:rsidRPr="00231ED0" w:rsidRDefault="00E526CC" w:rsidP="00231ED0">
      <w:r w:rsidRPr="00231ED0">
        <w:t>Hot Rolled Steel Angles (RSA) | IPE Beams (I sections) | UPN Channels (U sections)</w:t>
      </w:r>
    </w:p>
    <w:p w:rsidR="00E526CC" w:rsidRPr="00231ED0" w:rsidRDefault="00E526CC" w:rsidP="00231ED0">
      <w:r w:rsidRPr="00231ED0">
        <w:t>H Section Steel</w:t>
      </w:r>
    </w:p>
    <w:p w:rsidR="00E526CC" w:rsidRPr="00231ED0" w:rsidRDefault="00E526CC" w:rsidP="00231ED0"/>
    <w:p w:rsidR="00E526CC" w:rsidRPr="00231ED0" w:rsidRDefault="00E526CC" w:rsidP="00231ED0">
      <w:r w:rsidRPr="00231ED0">
        <w:t xml:space="preserve">2.We supply a wide range of UPN steel channels and sections which are available for immediate dispatch. Masteel are suppliers of UPN Channels (commonly known as 'U Sections') which are used throughout the construction industry. These sections are to the continental specification and therefore, unlike </w:t>
      </w:r>
      <w:smartTag w:uri="urn:schemas-microsoft-com:office:smarttags" w:element="place">
        <w:smartTag w:uri="urn:schemas-microsoft-com:office:smarttags" w:element="country-region">
          <w:r w:rsidRPr="00231ED0">
            <w:t>UK</w:t>
          </w:r>
        </w:smartTag>
      </w:smartTag>
      <w:r w:rsidRPr="00231ED0">
        <w:t xml:space="preserve"> sections, are truly metric. </w:t>
      </w:r>
    </w:p>
    <w:p w:rsidR="00E526CC" w:rsidRPr="00231ED0" w:rsidRDefault="00E526CC" w:rsidP="00231ED0"/>
    <w:p w:rsidR="00E526CC" w:rsidRPr="00231ED0" w:rsidRDefault="00E526CC" w:rsidP="00231ED0">
      <w:r w:rsidRPr="00231ED0">
        <w:t>3.Our UPN Channels are high yield making them ideal for use in cold working conditions. Low temperature testing is available and the customer can have their steel tested to their designated temperature, e.g. -20°C, -30°C or -50°C.</w:t>
      </w:r>
    </w:p>
    <w:p w:rsidR="00E526CC" w:rsidRPr="00231ED0" w:rsidRDefault="00E526CC" w:rsidP="00231ED0">
      <w:r w:rsidRPr="00231ED0">
        <w:t>Standards/Grades</w:t>
      </w:r>
    </w:p>
    <w:p w:rsidR="00E526CC" w:rsidRPr="00231ED0" w:rsidRDefault="00E526CC" w:rsidP="00231ED0">
      <w:r w:rsidRPr="00231ED0">
        <w:t>EN 10025 S235</w:t>
      </w:r>
    </w:p>
    <w:p w:rsidR="00E526CC" w:rsidRPr="00231ED0" w:rsidRDefault="00E526CC" w:rsidP="00231ED0">
      <w:r w:rsidRPr="00231ED0">
        <w:t>EN 10025 S355</w:t>
      </w:r>
    </w:p>
    <w:p w:rsidR="00E526CC" w:rsidRPr="00231ED0" w:rsidRDefault="00E526CC" w:rsidP="00231ED0"/>
    <w:p w:rsidR="00E526CC" w:rsidRPr="00231ED0" w:rsidRDefault="00E526CC" w:rsidP="00231ED0">
      <w:r w:rsidRPr="00231ED0">
        <w:t>4.Please refer to our specification details in the table below. To obtain more information concerning our UPN steel sections or to receive a competitive quotation, please contact us</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797"/>
        <w:gridCol w:w="1407"/>
        <w:gridCol w:w="1178"/>
        <w:gridCol w:w="1178"/>
        <w:gridCol w:w="938"/>
        <w:gridCol w:w="1085"/>
      </w:tblGrid>
      <w:tr w:rsidR="00E526CC" w:rsidRPr="001A30AC" w:rsidTr="00231ED0">
        <w:tc>
          <w:tcPr>
            <w:tcW w:w="0" w:type="auto"/>
            <w:vMerge w:val="restart"/>
            <w:shd w:val="clear" w:color="auto" w:fill="FFFFFF"/>
            <w:tcMar>
              <w:top w:w="60" w:type="dxa"/>
              <w:left w:w="60" w:type="dxa"/>
              <w:bottom w:w="60" w:type="dxa"/>
              <w:right w:w="60" w:type="dxa"/>
            </w:tcMar>
          </w:tcPr>
          <w:p w:rsidR="00E526CC" w:rsidRPr="001A30AC" w:rsidRDefault="00E526CC" w:rsidP="00231ED0">
            <w:r w:rsidRPr="001A30AC">
              <w:t>Designation</w:t>
            </w:r>
            <w:r w:rsidRPr="001A30AC">
              <w:br/>
              <w:t>Serial Size</w:t>
            </w:r>
            <w:r w:rsidRPr="001A30AC">
              <w:br/>
              <w:t>MM</w:t>
            </w:r>
          </w:p>
        </w:tc>
        <w:tc>
          <w:tcPr>
            <w:tcW w:w="0" w:type="auto"/>
            <w:vMerge w:val="restart"/>
            <w:shd w:val="clear" w:color="auto" w:fill="FFFFFF"/>
            <w:tcMar>
              <w:top w:w="60" w:type="dxa"/>
              <w:left w:w="60" w:type="dxa"/>
              <w:bottom w:w="60" w:type="dxa"/>
              <w:right w:w="60" w:type="dxa"/>
            </w:tcMar>
          </w:tcPr>
          <w:p w:rsidR="00E526CC" w:rsidRPr="001A30AC" w:rsidRDefault="00E526CC" w:rsidP="00231ED0">
            <w:r w:rsidRPr="001A30AC">
              <w:t>Mass per</w:t>
            </w:r>
            <w:r w:rsidRPr="001A30AC">
              <w:br/>
              <w:t>Metre</w:t>
            </w:r>
            <w:r w:rsidRPr="001A30AC">
              <w:br/>
              <w:t>kg</w:t>
            </w:r>
          </w:p>
        </w:tc>
        <w:tc>
          <w:tcPr>
            <w:tcW w:w="0" w:type="auto"/>
            <w:vMerge w:val="restart"/>
            <w:shd w:val="clear" w:color="auto" w:fill="FFFFFF"/>
            <w:tcMar>
              <w:top w:w="60" w:type="dxa"/>
              <w:left w:w="60" w:type="dxa"/>
              <w:bottom w:w="60" w:type="dxa"/>
              <w:right w:w="60" w:type="dxa"/>
            </w:tcMar>
          </w:tcPr>
          <w:p w:rsidR="00E526CC" w:rsidRPr="001A30AC" w:rsidRDefault="00E526CC" w:rsidP="00231ED0">
            <w:r w:rsidRPr="001A30AC">
              <w:t>Section</w:t>
            </w:r>
            <w:r w:rsidRPr="001A30AC">
              <w:br/>
              <w:t>Area</w:t>
            </w:r>
            <w:r w:rsidRPr="001A30AC">
              <w:br/>
              <w:t>(cm2)</w:t>
            </w:r>
          </w:p>
        </w:tc>
        <w:tc>
          <w:tcPr>
            <w:tcW w:w="0" w:type="auto"/>
            <w:vMerge w:val="restart"/>
            <w:shd w:val="clear" w:color="auto" w:fill="FFFFFF"/>
            <w:tcMar>
              <w:top w:w="60" w:type="dxa"/>
              <w:left w:w="60" w:type="dxa"/>
              <w:bottom w:w="60" w:type="dxa"/>
              <w:right w:w="60" w:type="dxa"/>
            </w:tcMar>
          </w:tcPr>
          <w:p w:rsidR="00E526CC" w:rsidRPr="001A30AC" w:rsidRDefault="00E526CC" w:rsidP="00231ED0">
            <w:r w:rsidRPr="001A30AC">
              <w:t>Section</w:t>
            </w:r>
            <w:r w:rsidRPr="001A30AC">
              <w:br/>
              <w:t>Width</w:t>
            </w:r>
            <w:r w:rsidRPr="001A30AC">
              <w:br/>
              <w:t>(mm)</w:t>
            </w:r>
          </w:p>
        </w:tc>
        <w:tc>
          <w:tcPr>
            <w:tcW w:w="0" w:type="auto"/>
            <w:gridSpan w:val="2"/>
            <w:shd w:val="clear" w:color="auto" w:fill="FFFFFF"/>
            <w:tcMar>
              <w:top w:w="60" w:type="dxa"/>
              <w:left w:w="60" w:type="dxa"/>
              <w:bottom w:w="60" w:type="dxa"/>
              <w:right w:w="60" w:type="dxa"/>
            </w:tcMar>
          </w:tcPr>
          <w:p w:rsidR="00E526CC" w:rsidRPr="001A30AC" w:rsidRDefault="00E526CC" w:rsidP="00231ED0">
            <w:r w:rsidRPr="001A30AC">
              <w:t>Thicknesses</w:t>
            </w:r>
          </w:p>
        </w:tc>
      </w:tr>
      <w:tr w:rsidR="00E526CC" w:rsidRPr="001A30AC" w:rsidTr="00231ED0">
        <w:tc>
          <w:tcPr>
            <w:tcW w:w="0" w:type="auto"/>
            <w:vMerge/>
            <w:shd w:val="clear" w:color="auto" w:fill="FFFFFF"/>
            <w:vAlign w:val="center"/>
          </w:tcPr>
          <w:p w:rsidR="00E526CC" w:rsidRPr="001A30AC" w:rsidRDefault="00E526CC" w:rsidP="00231ED0"/>
        </w:tc>
        <w:tc>
          <w:tcPr>
            <w:tcW w:w="0" w:type="auto"/>
            <w:vMerge/>
            <w:shd w:val="clear" w:color="auto" w:fill="FFFFFF"/>
            <w:vAlign w:val="center"/>
          </w:tcPr>
          <w:p w:rsidR="00E526CC" w:rsidRPr="001A30AC" w:rsidRDefault="00E526CC" w:rsidP="00231ED0"/>
        </w:tc>
        <w:tc>
          <w:tcPr>
            <w:tcW w:w="0" w:type="auto"/>
            <w:vMerge/>
            <w:shd w:val="clear" w:color="auto" w:fill="FFFFFF"/>
            <w:vAlign w:val="center"/>
          </w:tcPr>
          <w:p w:rsidR="00E526CC" w:rsidRPr="001A30AC" w:rsidRDefault="00E526CC" w:rsidP="00231ED0"/>
        </w:tc>
        <w:tc>
          <w:tcPr>
            <w:tcW w:w="0" w:type="auto"/>
            <w:vMerge/>
            <w:shd w:val="clear" w:color="auto" w:fill="FFFFFF"/>
            <w:vAlign w:val="center"/>
          </w:tcPr>
          <w:p w:rsidR="00E526CC" w:rsidRPr="001A30AC" w:rsidRDefault="00E526CC" w:rsidP="00231ED0"/>
        </w:tc>
        <w:tc>
          <w:tcPr>
            <w:tcW w:w="0" w:type="auto"/>
            <w:shd w:val="clear" w:color="auto" w:fill="FFFFFF"/>
            <w:tcMar>
              <w:top w:w="60" w:type="dxa"/>
              <w:left w:w="60" w:type="dxa"/>
              <w:bottom w:w="60" w:type="dxa"/>
              <w:right w:w="60" w:type="dxa"/>
            </w:tcMar>
          </w:tcPr>
          <w:p w:rsidR="00E526CC" w:rsidRPr="001A30AC" w:rsidRDefault="00E526CC" w:rsidP="00231ED0">
            <w:r w:rsidRPr="001A30AC">
              <w:t>Web</w:t>
            </w:r>
            <w:r w:rsidRPr="001A30AC">
              <w:br/>
              <w:t>(mm)</w:t>
            </w:r>
          </w:p>
        </w:tc>
        <w:tc>
          <w:tcPr>
            <w:tcW w:w="0" w:type="auto"/>
            <w:shd w:val="clear" w:color="auto" w:fill="FFFFFF"/>
            <w:tcMar>
              <w:top w:w="60" w:type="dxa"/>
              <w:left w:w="60" w:type="dxa"/>
              <w:bottom w:w="60" w:type="dxa"/>
              <w:right w:w="60" w:type="dxa"/>
            </w:tcMar>
          </w:tcPr>
          <w:p w:rsidR="00E526CC" w:rsidRPr="001A30AC" w:rsidRDefault="00E526CC" w:rsidP="00231ED0">
            <w:r w:rsidRPr="001A30AC">
              <w:t>Flange</w:t>
            </w:r>
            <w:r w:rsidRPr="001A30AC">
              <w:br/>
              <w:t>(mm)</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80</w:t>
            </w:r>
          </w:p>
        </w:tc>
        <w:tc>
          <w:tcPr>
            <w:tcW w:w="0" w:type="auto"/>
            <w:shd w:val="clear" w:color="auto" w:fill="FFFFFF"/>
            <w:tcMar>
              <w:top w:w="60" w:type="dxa"/>
              <w:left w:w="60" w:type="dxa"/>
              <w:bottom w:w="60" w:type="dxa"/>
              <w:right w:w="60" w:type="dxa"/>
            </w:tcMar>
          </w:tcPr>
          <w:p w:rsidR="00E526CC" w:rsidRPr="001A30AC" w:rsidRDefault="00E526CC" w:rsidP="00231ED0">
            <w:r w:rsidRPr="001A30AC">
              <w:t>8.64</w:t>
            </w:r>
          </w:p>
        </w:tc>
        <w:tc>
          <w:tcPr>
            <w:tcW w:w="0" w:type="auto"/>
            <w:shd w:val="clear" w:color="auto" w:fill="FFFFFF"/>
            <w:tcMar>
              <w:top w:w="60" w:type="dxa"/>
              <w:left w:w="60" w:type="dxa"/>
              <w:bottom w:w="60" w:type="dxa"/>
              <w:right w:w="60" w:type="dxa"/>
            </w:tcMar>
          </w:tcPr>
          <w:p w:rsidR="00E526CC" w:rsidRPr="001A30AC" w:rsidRDefault="00E526CC" w:rsidP="00231ED0">
            <w:r w:rsidRPr="001A30AC">
              <w:t>80</w:t>
            </w:r>
          </w:p>
        </w:tc>
        <w:tc>
          <w:tcPr>
            <w:tcW w:w="0" w:type="auto"/>
            <w:shd w:val="clear" w:color="auto" w:fill="FFFFFF"/>
            <w:tcMar>
              <w:top w:w="60" w:type="dxa"/>
              <w:left w:w="60" w:type="dxa"/>
              <w:bottom w:w="60" w:type="dxa"/>
              <w:right w:w="60" w:type="dxa"/>
            </w:tcMar>
          </w:tcPr>
          <w:p w:rsidR="00E526CC" w:rsidRPr="001A30AC" w:rsidRDefault="00E526CC" w:rsidP="00231ED0">
            <w:r w:rsidRPr="001A30AC">
              <w:t>45</w:t>
            </w:r>
          </w:p>
        </w:tc>
        <w:tc>
          <w:tcPr>
            <w:tcW w:w="0" w:type="auto"/>
            <w:shd w:val="clear" w:color="auto" w:fill="FFFFFF"/>
            <w:tcMar>
              <w:top w:w="60" w:type="dxa"/>
              <w:left w:w="60" w:type="dxa"/>
              <w:bottom w:w="60" w:type="dxa"/>
              <w:right w:w="60" w:type="dxa"/>
            </w:tcMar>
          </w:tcPr>
          <w:p w:rsidR="00E526CC" w:rsidRPr="001A30AC" w:rsidRDefault="00E526CC" w:rsidP="00231ED0">
            <w:r w:rsidRPr="001A30AC">
              <w:t>6</w:t>
            </w:r>
          </w:p>
        </w:tc>
        <w:tc>
          <w:tcPr>
            <w:tcW w:w="0" w:type="auto"/>
            <w:shd w:val="clear" w:color="auto" w:fill="FFFFFF"/>
            <w:tcMar>
              <w:top w:w="60" w:type="dxa"/>
              <w:left w:w="60" w:type="dxa"/>
              <w:bottom w:w="60" w:type="dxa"/>
              <w:right w:w="60" w:type="dxa"/>
            </w:tcMar>
          </w:tcPr>
          <w:p w:rsidR="00E526CC" w:rsidRPr="001A30AC" w:rsidRDefault="00E526CC" w:rsidP="00231ED0">
            <w:r w:rsidRPr="001A30AC">
              <w:t>8</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100</w:t>
            </w:r>
          </w:p>
        </w:tc>
        <w:tc>
          <w:tcPr>
            <w:tcW w:w="0" w:type="auto"/>
            <w:shd w:val="clear" w:color="auto" w:fill="FFFFFF"/>
            <w:tcMar>
              <w:top w:w="60" w:type="dxa"/>
              <w:left w:w="60" w:type="dxa"/>
              <w:bottom w:w="60" w:type="dxa"/>
              <w:right w:w="60" w:type="dxa"/>
            </w:tcMar>
          </w:tcPr>
          <w:p w:rsidR="00E526CC" w:rsidRPr="001A30AC" w:rsidRDefault="00E526CC" w:rsidP="00231ED0">
            <w:r w:rsidRPr="001A30AC">
              <w:t>10.6</w:t>
            </w:r>
          </w:p>
        </w:tc>
        <w:tc>
          <w:tcPr>
            <w:tcW w:w="0" w:type="auto"/>
            <w:shd w:val="clear" w:color="auto" w:fill="FFFFFF"/>
            <w:tcMar>
              <w:top w:w="60" w:type="dxa"/>
              <w:left w:w="60" w:type="dxa"/>
              <w:bottom w:w="60" w:type="dxa"/>
              <w:right w:w="60" w:type="dxa"/>
            </w:tcMar>
          </w:tcPr>
          <w:p w:rsidR="00E526CC" w:rsidRPr="001A30AC" w:rsidRDefault="00E526CC" w:rsidP="00231ED0">
            <w:r w:rsidRPr="001A30AC">
              <w:t>100</w:t>
            </w:r>
          </w:p>
        </w:tc>
        <w:tc>
          <w:tcPr>
            <w:tcW w:w="0" w:type="auto"/>
            <w:shd w:val="clear" w:color="auto" w:fill="FFFFFF"/>
            <w:tcMar>
              <w:top w:w="60" w:type="dxa"/>
              <w:left w:w="60" w:type="dxa"/>
              <w:bottom w:w="60" w:type="dxa"/>
              <w:right w:w="60" w:type="dxa"/>
            </w:tcMar>
          </w:tcPr>
          <w:p w:rsidR="00E526CC" w:rsidRPr="001A30AC" w:rsidRDefault="00E526CC" w:rsidP="00231ED0">
            <w:r w:rsidRPr="001A30AC">
              <w:t>50</w:t>
            </w:r>
          </w:p>
        </w:tc>
        <w:tc>
          <w:tcPr>
            <w:tcW w:w="0" w:type="auto"/>
            <w:shd w:val="clear" w:color="auto" w:fill="FFFFFF"/>
            <w:tcMar>
              <w:top w:w="60" w:type="dxa"/>
              <w:left w:w="60" w:type="dxa"/>
              <w:bottom w:w="60" w:type="dxa"/>
              <w:right w:w="60" w:type="dxa"/>
            </w:tcMar>
          </w:tcPr>
          <w:p w:rsidR="00E526CC" w:rsidRPr="001A30AC" w:rsidRDefault="00E526CC" w:rsidP="00231ED0">
            <w:r w:rsidRPr="001A30AC">
              <w:t>6</w:t>
            </w:r>
          </w:p>
        </w:tc>
        <w:tc>
          <w:tcPr>
            <w:tcW w:w="0" w:type="auto"/>
            <w:shd w:val="clear" w:color="auto" w:fill="FFFFFF"/>
            <w:tcMar>
              <w:top w:w="60" w:type="dxa"/>
              <w:left w:w="60" w:type="dxa"/>
              <w:bottom w:w="60" w:type="dxa"/>
              <w:right w:w="60" w:type="dxa"/>
            </w:tcMar>
          </w:tcPr>
          <w:p w:rsidR="00E526CC" w:rsidRPr="001A30AC" w:rsidRDefault="00E526CC" w:rsidP="00231ED0">
            <w:r w:rsidRPr="001A30AC">
              <w:t>8.5</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120</w:t>
            </w:r>
          </w:p>
        </w:tc>
        <w:tc>
          <w:tcPr>
            <w:tcW w:w="0" w:type="auto"/>
            <w:shd w:val="clear" w:color="auto" w:fill="FFFFFF"/>
            <w:tcMar>
              <w:top w:w="60" w:type="dxa"/>
              <w:left w:w="60" w:type="dxa"/>
              <w:bottom w:w="60" w:type="dxa"/>
              <w:right w:w="60" w:type="dxa"/>
            </w:tcMar>
          </w:tcPr>
          <w:p w:rsidR="00E526CC" w:rsidRPr="001A30AC" w:rsidRDefault="00E526CC" w:rsidP="00231ED0">
            <w:r w:rsidRPr="001A30AC">
              <w:t>13.4</w:t>
            </w:r>
          </w:p>
        </w:tc>
        <w:tc>
          <w:tcPr>
            <w:tcW w:w="0" w:type="auto"/>
            <w:shd w:val="clear" w:color="auto" w:fill="FFFFFF"/>
            <w:tcMar>
              <w:top w:w="60" w:type="dxa"/>
              <w:left w:w="60" w:type="dxa"/>
              <w:bottom w:w="60" w:type="dxa"/>
              <w:right w:w="60" w:type="dxa"/>
            </w:tcMar>
          </w:tcPr>
          <w:p w:rsidR="00E526CC" w:rsidRPr="001A30AC" w:rsidRDefault="00E526CC" w:rsidP="00231ED0">
            <w:r w:rsidRPr="001A30AC">
              <w:t>120</w:t>
            </w:r>
          </w:p>
        </w:tc>
        <w:tc>
          <w:tcPr>
            <w:tcW w:w="0" w:type="auto"/>
            <w:shd w:val="clear" w:color="auto" w:fill="FFFFFF"/>
            <w:tcMar>
              <w:top w:w="60" w:type="dxa"/>
              <w:left w:w="60" w:type="dxa"/>
              <w:bottom w:w="60" w:type="dxa"/>
              <w:right w:w="60" w:type="dxa"/>
            </w:tcMar>
          </w:tcPr>
          <w:p w:rsidR="00E526CC" w:rsidRPr="001A30AC" w:rsidRDefault="00E526CC" w:rsidP="00231ED0">
            <w:r w:rsidRPr="001A30AC">
              <w:t>55</w:t>
            </w:r>
          </w:p>
        </w:tc>
        <w:tc>
          <w:tcPr>
            <w:tcW w:w="0" w:type="auto"/>
            <w:shd w:val="clear" w:color="auto" w:fill="FFFFFF"/>
            <w:tcMar>
              <w:top w:w="60" w:type="dxa"/>
              <w:left w:w="60" w:type="dxa"/>
              <w:bottom w:w="60" w:type="dxa"/>
              <w:right w:w="60" w:type="dxa"/>
            </w:tcMar>
          </w:tcPr>
          <w:p w:rsidR="00E526CC" w:rsidRPr="001A30AC" w:rsidRDefault="00E526CC" w:rsidP="00231ED0">
            <w:r w:rsidRPr="001A30AC">
              <w:t>7</w:t>
            </w:r>
          </w:p>
        </w:tc>
        <w:tc>
          <w:tcPr>
            <w:tcW w:w="0" w:type="auto"/>
            <w:shd w:val="clear" w:color="auto" w:fill="FFFFFF"/>
            <w:tcMar>
              <w:top w:w="60" w:type="dxa"/>
              <w:left w:w="60" w:type="dxa"/>
              <w:bottom w:w="60" w:type="dxa"/>
              <w:right w:w="60" w:type="dxa"/>
            </w:tcMar>
          </w:tcPr>
          <w:p w:rsidR="00E526CC" w:rsidRPr="001A30AC" w:rsidRDefault="00E526CC" w:rsidP="00231ED0">
            <w:r w:rsidRPr="001A30AC">
              <w:t>9</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140</w:t>
            </w:r>
          </w:p>
        </w:tc>
        <w:tc>
          <w:tcPr>
            <w:tcW w:w="0" w:type="auto"/>
            <w:shd w:val="clear" w:color="auto" w:fill="FFFFFF"/>
            <w:tcMar>
              <w:top w:w="60" w:type="dxa"/>
              <w:left w:w="60" w:type="dxa"/>
              <w:bottom w:w="60" w:type="dxa"/>
              <w:right w:w="60" w:type="dxa"/>
            </w:tcMar>
          </w:tcPr>
          <w:p w:rsidR="00E526CC" w:rsidRPr="001A30AC" w:rsidRDefault="00E526CC" w:rsidP="00231ED0">
            <w:r w:rsidRPr="001A30AC">
              <w:t>16</w:t>
            </w:r>
          </w:p>
        </w:tc>
        <w:tc>
          <w:tcPr>
            <w:tcW w:w="0" w:type="auto"/>
            <w:shd w:val="clear" w:color="auto" w:fill="FFFFFF"/>
            <w:tcMar>
              <w:top w:w="60" w:type="dxa"/>
              <w:left w:w="60" w:type="dxa"/>
              <w:bottom w:w="60" w:type="dxa"/>
              <w:right w:w="60" w:type="dxa"/>
            </w:tcMar>
          </w:tcPr>
          <w:p w:rsidR="00E526CC" w:rsidRPr="001A30AC" w:rsidRDefault="00E526CC" w:rsidP="00231ED0">
            <w:r w:rsidRPr="001A30AC">
              <w:t>140</w:t>
            </w:r>
          </w:p>
        </w:tc>
        <w:tc>
          <w:tcPr>
            <w:tcW w:w="0" w:type="auto"/>
            <w:shd w:val="clear" w:color="auto" w:fill="FFFFFF"/>
            <w:tcMar>
              <w:top w:w="60" w:type="dxa"/>
              <w:left w:w="60" w:type="dxa"/>
              <w:bottom w:w="60" w:type="dxa"/>
              <w:right w:w="60" w:type="dxa"/>
            </w:tcMar>
          </w:tcPr>
          <w:p w:rsidR="00E526CC" w:rsidRPr="001A30AC" w:rsidRDefault="00E526CC" w:rsidP="00231ED0">
            <w:r w:rsidRPr="001A30AC">
              <w:t>60</w:t>
            </w:r>
          </w:p>
        </w:tc>
        <w:tc>
          <w:tcPr>
            <w:tcW w:w="0" w:type="auto"/>
            <w:shd w:val="clear" w:color="auto" w:fill="FFFFFF"/>
            <w:tcMar>
              <w:top w:w="60" w:type="dxa"/>
              <w:left w:w="60" w:type="dxa"/>
              <w:bottom w:w="60" w:type="dxa"/>
              <w:right w:w="60" w:type="dxa"/>
            </w:tcMar>
          </w:tcPr>
          <w:p w:rsidR="00E526CC" w:rsidRPr="001A30AC" w:rsidRDefault="00E526CC" w:rsidP="00231ED0">
            <w:r w:rsidRPr="001A30AC">
              <w:t>7</w:t>
            </w:r>
          </w:p>
        </w:tc>
        <w:tc>
          <w:tcPr>
            <w:tcW w:w="0" w:type="auto"/>
            <w:shd w:val="clear" w:color="auto" w:fill="FFFFFF"/>
            <w:tcMar>
              <w:top w:w="60" w:type="dxa"/>
              <w:left w:w="60" w:type="dxa"/>
              <w:bottom w:w="60" w:type="dxa"/>
              <w:right w:w="60" w:type="dxa"/>
            </w:tcMar>
          </w:tcPr>
          <w:p w:rsidR="00E526CC" w:rsidRPr="001A30AC" w:rsidRDefault="00E526CC" w:rsidP="00231ED0">
            <w:r w:rsidRPr="001A30AC">
              <w:t>10</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160</w:t>
            </w:r>
          </w:p>
        </w:tc>
        <w:tc>
          <w:tcPr>
            <w:tcW w:w="0" w:type="auto"/>
            <w:shd w:val="clear" w:color="auto" w:fill="FFFFFF"/>
            <w:tcMar>
              <w:top w:w="60" w:type="dxa"/>
              <w:left w:w="60" w:type="dxa"/>
              <w:bottom w:w="60" w:type="dxa"/>
              <w:right w:w="60" w:type="dxa"/>
            </w:tcMar>
          </w:tcPr>
          <w:p w:rsidR="00E526CC" w:rsidRPr="001A30AC" w:rsidRDefault="00E526CC" w:rsidP="00231ED0">
            <w:r w:rsidRPr="001A30AC">
              <w:t>18.8</w:t>
            </w:r>
          </w:p>
        </w:tc>
        <w:tc>
          <w:tcPr>
            <w:tcW w:w="0" w:type="auto"/>
            <w:shd w:val="clear" w:color="auto" w:fill="FFFFFF"/>
            <w:tcMar>
              <w:top w:w="60" w:type="dxa"/>
              <w:left w:w="60" w:type="dxa"/>
              <w:bottom w:w="60" w:type="dxa"/>
              <w:right w:w="60" w:type="dxa"/>
            </w:tcMar>
          </w:tcPr>
          <w:p w:rsidR="00E526CC" w:rsidRPr="001A30AC" w:rsidRDefault="00E526CC" w:rsidP="00231ED0">
            <w:r w:rsidRPr="001A30AC">
              <w:t>160</w:t>
            </w:r>
          </w:p>
        </w:tc>
        <w:tc>
          <w:tcPr>
            <w:tcW w:w="0" w:type="auto"/>
            <w:shd w:val="clear" w:color="auto" w:fill="FFFFFF"/>
            <w:tcMar>
              <w:top w:w="60" w:type="dxa"/>
              <w:left w:w="60" w:type="dxa"/>
              <w:bottom w:w="60" w:type="dxa"/>
              <w:right w:w="60" w:type="dxa"/>
            </w:tcMar>
          </w:tcPr>
          <w:p w:rsidR="00E526CC" w:rsidRPr="001A30AC" w:rsidRDefault="00E526CC" w:rsidP="00231ED0">
            <w:r w:rsidRPr="001A30AC">
              <w:t>65</w:t>
            </w:r>
          </w:p>
        </w:tc>
        <w:tc>
          <w:tcPr>
            <w:tcW w:w="0" w:type="auto"/>
            <w:shd w:val="clear" w:color="auto" w:fill="FFFFFF"/>
            <w:tcMar>
              <w:top w:w="60" w:type="dxa"/>
              <w:left w:w="60" w:type="dxa"/>
              <w:bottom w:w="60" w:type="dxa"/>
              <w:right w:w="60" w:type="dxa"/>
            </w:tcMar>
          </w:tcPr>
          <w:p w:rsidR="00E526CC" w:rsidRPr="001A30AC" w:rsidRDefault="00E526CC" w:rsidP="00231ED0">
            <w:r w:rsidRPr="001A30AC">
              <w:t>7.5</w:t>
            </w:r>
          </w:p>
        </w:tc>
        <w:tc>
          <w:tcPr>
            <w:tcW w:w="0" w:type="auto"/>
            <w:shd w:val="clear" w:color="auto" w:fill="FFFFFF"/>
            <w:tcMar>
              <w:top w:w="60" w:type="dxa"/>
              <w:left w:w="60" w:type="dxa"/>
              <w:bottom w:w="60" w:type="dxa"/>
              <w:right w:w="60" w:type="dxa"/>
            </w:tcMar>
          </w:tcPr>
          <w:p w:rsidR="00E526CC" w:rsidRPr="001A30AC" w:rsidRDefault="00E526CC" w:rsidP="00231ED0">
            <w:r w:rsidRPr="001A30AC">
              <w:t>10.5</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180</w:t>
            </w:r>
          </w:p>
        </w:tc>
        <w:tc>
          <w:tcPr>
            <w:tcW w:w="0" w:type="auto"/>
            <w:shd w:val="clear" w:color="auto" w:fill="FFFFFF"/>
            <w:tcMar>
              <w:top w:w="60" w:type="dxa"/>
              <w:left w:w="60" w:type="dxa"/>
              <w:bottom w:w="60" w:type="dxa"/>
              <w:right w:w="60" w:type="dxa"/>
            </w:tcMar>
          </w:tcPr>
          <w:p w:rsidR="00E526CC" w:rsidRPr="001A30AC" w:rsidRDefault="00E526CC" w:rsidP="00231ED0">
            <w:r w:rsidRPr="001A30AC">
              <w:t>22</w:t>
            </w:r>
          </w:p>
        </w:tc>
        <w:tc>
          <w:tcPr>
            <w:tcW w:w="0" w:type="auto"/>
            <w:shd w:val="clear" w:color="auto" w:fill="FFFFFF"/>
            <w:tcMar>
              <w:top w:w="60" w:type="dxa"/>
              <w:left w:w="60" w:type="dxa"/>
              <w:bottom w:w="60" w:type="dxa"/>
              <w:right w:w="60" w:type="dxa"/>
            </w:tcMar>
          </w:tcPr>
          <w:p w:rsidR="00E526CC" w:rsidRPr="001A30AC" w:rsidRDefault="00E526CC" w:rsidP="00231ED0">
            <w:r w:rsidRPr="001A30AC">
              <w:t>180</w:t>
            </w:r>
          </w:p>
        </w:tc>
        <w:tc>
          <w:tcPr>
            <w:tcW w:w="0" w:type="auto"/>
            <w:shd w:val="clear" w:color="auto" w:fill="FFFFFF"/>
            <w:tcMar>
              <w:top w:w="60" w:type="dxa"/>
              <w:left w:w="60" w:type="dxa"/>
              <w:bottom w:w="60" w:type="dxa"/>
              <w:right w:w="60" w:type="dxa"/>
            </w:tcMar>
          </w:tcPr>
          <w:p w:rsidR="00E526CC" w:rsidRPr="001A30AC" w:rsidRDefault="00E526CC" w:rsidP="00231ED0">
            <w:r w:rsidRPr="001A30AC">
              <w:t>70</w:t>
            </w:r>
          </w:p>
        </w:tc>
        <w:tc>
          <w:tcPr>
            <w:tcW w:w="0" w:type="auto"/>
            <w:shd w:val="clear" w:color="auto" w:fill="FFFFFF"/>
            <w:tcMar>
              <w:top w:w="60" w:type="dxa"/>
              <w:left w:w="60" w:type="dxa"/>
              <w:bottom w:w="60" w:type="dxa"/>
              <w:right w:w="60" w:type="dxa"/>
            </w:tcMar>
          </w:tcPr>
          <w:p w:rsidR="00E526CC" w:rsidRPr="001A30AC" w:rsidRDefault="00E526CC" w:rsidP="00231ED0">
            <w:r w:rsidRPr="001A30AC">
              <w:t>8</w:t>
            </w:r>
          </w:p>
        </w:tc>
        <w:tc>
          <w:tcPr>
            <w:tcW w:w="0" w:type="auto"/>
            <w:shd w:val="clear" w:color="auto" w:fill="FFFFFF"/>
            <w:tcMar>
              <w:top w:w="60" w:type="dxa"/>
              <w:left w:w="60" w:type="dxa"/>
              <w:bottom w:w="60" w:type="dxa"/>
              <w:right w:w="60" w:type="dxa"/>
            </w:tcMar>
          </w:tcPr>
          <w:p w:rsidR="00E526CC" w:rsidRPr="001A30AC" w:rsidRDefault="00E526CC" w:rsidP="00231ED0">
            <w:r w:rsidRPr="001A30AC">
              <w:t>11</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200</w:t>
            </w:r>
          </w:p>
        </w:tc>
        <w:tc>
          <w:tcPr>
            <w:tcW w:w="0" w:type="auto"/>
            <w:shd w:val="clear" w:color="auto" w:fill="FFFFFF"/>
            <w:tcMar>
              <w:top w:w="60" w:type="dxa"/>
              <w:left w:w="60" w:type="dxa"/>
              <w:bottom w:w="60" w:type="dxa"/>
              <w:right w:w="60" w:type="dxa"/>
            </w:tcMar>
          </w:tcPr>
          <w:p w:rsidR="00E526CC" w:rsidRPr="001A30AC" w:rsidRDefault="00E526CC" w:rsidP="00231ED0">
            <w:r w:rsidRPr="001A30AC">
              <w:t>25.3</w:t>
            </w:r>
          </w:p>
        </w:tc>
        <w:tc>
          <w:tcPr>
            <w:tcW w:w="0" w:type="auto"/>
            <w:shd w:val="clear" w:color="auto" w:fill="FFFFFF"/>
            <w:tcMar>
              <w:top w:w="60" w:type="dxa"/>
              <w:left w:w="60" w:type="dxa"/>
              <w:bottom w:w="60" w:type="dxa"/>
              <w:right w:w="60" w:type="dxa"/>
            </w:tcMar>
          </w:tcPr>
          <w:p w:rsidR="00E526CC" w:rsidRPr="001A30AC" w:rsidRDefault="00E526CC" w:rsidP="00231ED0">
            <w:r w:rsidRPr="001A30AC">
              <w:t>200</w:t>
            </w:r>
          </w:p>
        </w:tc>
        <w:tc>
          <w:tcPr>
            <w:tcW w:w="0" w:type="auto"/>
            <w:shd w:val="clear" w:color="auto" w:fill="FFFFFF"/>
            <w:tcMar>
              <w:top w:w="60" w:type="dxa"/>
              <w:left w:w="60" w:type="dxa"/>
              <w:bottom w:w="60" w:type="dxa"/>
              <w:right w:w="60" w:type="dxa"/>
            </w:tcMar>
          </w:tcPr>
          <w:p w:rsidR="00E526CC" w:rsidRPr="001A30AC" w:rsidRDefault="00E526CC" w:rsidP="00231ED0">
            <w:r w:rsidRPr="001A30AC">
              <w:t>75</w:t>
            </w:r>
          </w:p>
        </w:tc>
        <w:tc>
          <w:tcPr>
            <w:tcW w:w="0" w:type="auto"/>
            <w:shd w:val="clear" w:color="auto" w:fill="FFFFFF"/>
            <w:tcMar>
              <w:top w:w="60" w:type="dxa"/>
              <w:left w:w="60" w:type="dxa"/>
              <w:bottom w:w="60" w:type="dxa"/>
              <w:right w:w="60" w:type="dxa"/>
            </w:tcMar>
          </w:tcPr>
          <w:p w:rsidR="00E526CC" w:rsidRPr="001A30AC" w:rsidRDefault="00E526CC" w:rsidP="00231ED0">
            <w:r w:rsidRPr="001A30AC">
              <w:t>8.5</w:t>
            </w:r>
          </w:p>
        </w:tc>
        <w:tc>
          <w:tcPr>
            <w:tcW w:w="0" w:type="auto"/>
            <w:shd w:val="clear" w:color="auto" w:fill="FFFFFF"/>
            <w:tcMar>
              <w:top w:w="60" w:type="dxa"/>
              <w:left w:w="60" w:type="dxa"/>
              <w:bottom w:w="60" w:type="dxa"/>
              <w:right w:w="60" w:type="dxa"/>
            </w:tcMar>
          </w:tcPr>
          <w:p w:rsidR="00E526CC" w:rsidRPr="001A30AC" w:rsidRDefault="00E526CC" w:rsidP="00231ED0">
            <w:r w:rsidRPr="001A30AC">
              <w:t>11.5</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220</w:t>
            </w:r>
          </w:p>
        </w:tc>
        <w:tc>
          <w:tcPr>
            <w:tcW w:w="0" w:type="auto"/>
            <w:shd w:val="clear" w:color="auto" w:fill="FFFFFF"/>
            <w:tcMar>
              <w:top w:w="60" w:type="dxa"/>
              <w:left w:w="60" w:type="dxa"/>
              <w:bottom w:w="60" w:type="dxa"/>
              <w:right w:w="60" w:type="dxa"/>
            </w:tcMar>
          </w:tcPr>
          <w:p w:rsidR="00E526CC" w:rsidRPr="001A30AC" w:rsidRDefault="00E526CC" w:rsidP="00231ED0">
            <w:r w:rsidRPr="001A30AC">
              <w:t>29.4</w:t>
            </w:r>
          </w:p>
        </w:tc>
        <w:tc>
          <w:tcPr>
            <w:tcW w:w="0" w:type="auto"/>
            <w:shd w:val="clear" w:color="auto" w:fill="FFFFFF"/>
            <w:tcMar>
              <w:top w:w="60" w:type="dxa"/>
              <w:left w:w="60" w:type="dxa"/>
              <w:bottom w:w="60" w:type="dxa"/>
              <w:right w:w="60" w:type="dxa"/>
            </w:tcMar>
          </w:tcPr>
          <w:p w:rsidR="00E526CC" w:rsidRPr="001A30AC" w:rsidRDefault="00E526CC" w:rsidP="00231ED0">
            <w:r w:rsidRPr="001A30AC">
              <w:t>220</w:t>
            </w:r>
          </w:p>
        </w:tc>
        <w:tc>
          <w:tcPr>
            <w:tcW w:w="0" w:type="auto"/>
            <w:shd w:val="clear" w:color="auto" w:fill="FFFFFF"/>
            <w:tcMar>
              <w:top w:w="60" w:type="dxa"/>
              <w:left w:w="60" w:type="dxa"/>
              <w:bottom w:w="60" w:type="dxa"/>
              <w:right w:w="60" w:type="dxa"/>
            </w:tcMar>
          </w:tcPr>
          <w:p w:rsidR="00E526CC" w:rsidRPr="001A30AC" w:rsidRDefault="00E526CC" w:rsidP="00231ED0">
            <w:r w:rsidRPr="001A30AC">
              <w:t>80</w:t>
            </w:r>
          </w:p>
        </w:tc>
        <w:tc>
          <w:tcPr>
            <w:tcW w:w="0" w:type="auto"/>
            <w:shd w:val="clear" w:color="auto" w:fill="FFFFFF"/>
            <w:tcMar>
              <w:top w:w="60" w:type="dxa"/>
              <w:left w:w="60" w:type="dxa"/>
              <w:bottom w:w="60" w:type="dxa"/>
              <w:right w:w="60" w:type="dxa"/>
            </w:tcMar>
          </w:tcPr>
          <w:p w:rsidR="00E526CC" w:rsidRPr="001A30AC" w:rsidRDefault="00E526CC" w:rsidP="00231ED0">
            <w:r w:rsidRPr="001A30AC">
              <w:t>9</w:t>
            </w:r>
          </w:p>
        </w:tc>
        <w:tc>
          <w:tcPr>
            <w:tcW w:w="0" w:type="auto"/>
            <w:shd w:val="clear" w:color="auto" w:fill="FFFFFF"/>
            <w:tcMar>
              <w:top w:w="60" w:type="dxa"/>
              <w:left w:w="60" w:type="dxa"/>
              <w:bottom w:w="60" w:type="dxa"/>
              <w:right w:w="60" w:type="dxa"/>
            </w:tcMar>
          </w:tcPr>
          <w:p w:rsidR="00E526CC" w:rsidRPr="001A30AC" w:rsidRDefault="00E526CC" w:rsidP="00231ED0">
            <w:r w:rsidRPr="001A30AC">
              <w:t>12.5</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240</w:t>
            </w:r>
          </w:p>
        </w:tc>
        <w:tc>
          <w:tcPr>
            <w:tcW w:w="0" w:type="auto"/>
            <w:shd w:val="clear" w:color="auto" w:fill="FFFFFF"/>
            <w:tcMar>
              <w:top w:w="60" w:type="dxa"/>
              <w:left w:w="60" w:type="dxa"/>
              <w:bottom w:w="60" w:type="dxa"/>
              <w:right w:w="60" w:type="dxa"/>
            </w:tcMar>
          </w:tcPr>
          <w:p w:rsidR="00E526CC" w:rsidRPr="001A30AC" w:rsidRDefault="00E526CC" w:rsidP="00231ED0">
            <w:r w:rsidRPr="001A30AC">
              <w:t>33.2</w:t>
            </w:r>
          </w:p>
        </w:tc>
        <w:tc>
          <w:tcPr>
            <w:tcW w:w="0" w:type="auto"/>
            <w:shd w:val="clear" w:color="auto" w:fill="FFFFFF"/>
            <w:tcMar>
              <w:top w:w="60" w:type="dxa"/>
              <w:left w:w="60" w:type="dxa"/>
              <w:bottom w:w="60" w:type="dxa"/>
              <w:right w:w="60" w:type="dxa"/>
            </w:tcMar>
          </w:tcPr>
          <w:p w:rsidR="00E526CC" w:rsidRPr="001A30AC" w:rsidRDefault="00E526CC" w:rsidP="00231ED0">
            <w:r w:rsidRPr="001A30AC">
              <w:t>240</w:t>
            </w:r>
          </w:p>
        </w:tc>
        <w:tc>
          <w:tcPr>
            <w:tcW w:w="0" w:type="auto"/>
            <w:shd w:val="clear" w:color="auto" w:fill="FFFFFF"/>
            <w:tcMar>
              <w:top w:w="60" w:type="dxa"/>
              <w:left w:w="60" w:type="dxa"/>
              <w:bottom w:w="60" w:type="dxa"/>
              <w:right w:w="60" w:type="dxa"/>
            </w:tcMar>
          </w:tcPr>
          <w:p w:rsidR="00E526CC" w:rsidRPr="001A30AC" w:rsidRDefault="00E526CC" w:rsidP="00231ED0">
            <w:r w:rsidRPr="001A30AC">
              <w:t>85</w:t>
            </w:r>
          </w:p>
        </w:tc>
        <w:tc>
          <w:tcPr>
            <w:tcW w:w="0" w:type="auto"/>
            <w:shd w:val="clear" w:color="auto" w:fill="FFFFFF"/>
            <w:tcMar>
              <w:top w:w="60" w:type="dxa"/>
              <w:left w:w="60" w:type="dxa"/>
              <w:bottom w:w="60" w:type="dxa"/>
              <w:right w:w="60" w:type="dxa"/>
            </w:tcMar>
          </w:tcPr>
          <w:p w:rsidR="00E526CC" w:rsidRPr="001A30AC" w:rsidRDefault="00E526CC" w:rsidP="00231ED0">
            <w:r w:rsidRPr="001A30AC">
              <w:t>9.5</w:t>
            </w:r>
          </w:p>
        </w:tc>
        <w:tc>
          <w:tcPr>
            <w:tcW w:w="0" w:type="auto"/>
            <w:shd w:val="clear" w:color="auto" w:fill="FFFFFF"/>
            <w:tcMar>
              <w:top w:w="60" w:type="dxa"/>
              <w:left w:w="60" w:type="dxa"/>
              <w:bottom w:w="60" w:type="dxa"/>
              <w:right w:w="60" w:type="dxa"/>
            </w:tcMar>
          </w:tcPr>
          <w:p w:rsidR="00E526CC" w:rsidRPr="001A30AC" w:rsidRDefault="00E526CC" w:rsidP="00231ED0">
            <w:r w:rsidRPr="001A30AC">
              <w:t>13</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260</w:t>
            </w:r>
          </w:p>
        </w:tc>
        <w:tc>
          <w:tcPr>
            <w:tcW w:w="0" w:type="auto"/>
            <w:shd w:val="clear" w:color="auto" w:fill="FFFFFF"/>
            <w:tcMar>
              <w:top w:w="60" w:type="dxa"/>
              <w:left w:w="60" w:type="dxa"/>
              <w:bottom w:w="60" w:type="dxa"/>
              <w:right w:w="60" w:type="dxa"/>
            </w:tcMar>
          </w:tcPr>
          <w:p w:rsidR="00E526CC" w:rsidRPr="001A30AC" w:rsidRDefault="00E526CC" w:rsidP="00231ED0">
            <w:r w:rsidRPr="001A30AC">
              <w:t>37.9</w:t>
            </w:r>
          </w:p>
        </w:tc>
        <w:tc>
          <w:tcPr>
            <w:tcW w:w="0" w:type="auto"/>
            <w:shd w:val="clear" w:color="auto" w:fill="FFFFFF"/>
            <w:tcMar>
              <w:top w:w="60" w:type="dxa"/>
              <w:left w:w="60" w:type="dxa"/>
              <w:bottom w:w="60" w:type="dxa"/>
              <w:right w:w="60" w:type="dxa"/>
            </w:tcMar>
          </w:tcPr>
          <w:p w:rsidR="00E526CC" w:rsidRPr="001A30AC" w:rsidRDefault="00E526CC" w:rsidP="00231ED0">
            <w:r w:rsidRPr="001A30AC">
              <w:t>260</w:t>
            </w:r>
          </w:p>
        </w:tc>
        <w:tc>
          <w:tcPr>
            <w:tcW w:w="0" w:type="auto"/>
            <w:shd w:val="clear" w:color="auto" w:fill="FFFFFF"/>
            <w:tcMar>
              <w:top w:w="60" w:type="dxa"/>
              <w:left w:w="60" w:type="dxa"/>
              <w:bottom w:w="60" w:type="dxa"/>
              <w:right w:w="60" w:type="dxa"/>
            </w:tcMar>
          </w:tcPr>
          <w:p w:rsidR="00E526CC" w:rsidRPr="001A30AC" w:rsidRDefault="00E526CC" w:rsidP="00231ED0">
            <w:r w:rsidRPr="001A30AC">
              <w:t>90</w:t>
            </w:r>
          </w:p>
        </w:tc>
        <w:tc>
          <w:tcPr>
            <w:tcW w:w="0" w:type="auto"/>
            <w:shd w:val="clear" w:color="auto" w:fill="FFFFFF"/>
            <w:tcMar>
              <w:top w:w="60" w:type="dxa"/>
              <w:left w:w="60" w:type="dxa"/>
              <w:bottom w:w="60" w:type="dxa"/>
              <w:right w:w="60" w:type="dxa"/>
            </w:tcMar>
          </w:tcPr>
          <w:p w:rsidR="00E526CC" w:rsidRPr="001A30AC" w:rsidRDefault="00E526CC" w:rsidP="00231ED0">
            <w:r w:rsidRPr="001A30AC">
              <w:t>10</w:t>
            </w:r>
          </w:p>
        </w:tc>
        <w:tc>
          <w:tcPr>
            <w:tcW w:w="0" w:type="auto"/>
            <w:shd w:val="clear" w:color="auto" w:fill="FFFFFF"/>
            <w:tcMar>
              <w:top w:w="60" w:type="dxa"/>
              <w:left w:w="60" w:type="dxa"/>
              <w:bottom w:w="60" w:type="dxa"/>
              <w:right w:w="60" w:type="dxa"/>
            </w:tcMar>
          </w:tcPr>
          <w:p w:rsidR="00E526CC" w:rsidRPr="001A30AC" w:rsidRDefault="00E526CC" w:rsidP="00231ED0">
            <w:r w:rsidRPr="001A30AC">
              <w:t>14</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280</w:t>
            </w:r>
          </w:p>
        </w:tc>
        <w:tc>
          <w:tcPr>
            <w:tcW w:w="0" w:type="auto"/>
            <w:shd w:val="clear" w:color="auto" w:fill="FFFFFF"/>
            <w:tcMar>
              <w:top w:w="60" w:type="dxa"/>
              <w:left w:w="60" w:type="dxa"/>
              <w:bottom w:w="60" w:type="dxa"/>
              <w:right w:w="60" w:type="dxa"/>
            </w:tcMar>
          </w:tcPr>
          <w:p w:rsidR="00E526CC" w:rsidRPr="001A30AC" w:rsidRDefault="00E526CC" w:rsidP="00231ED0">
            <w:r w:rsidRPr="001A30AC">
              <w:t>41.8</w:t>
            </w:r>
          </w:p>
        </w:tc>
        <w:tc>
          <w:tcPr>
            <w:tcW w:w="0" w:type="auto"/>
            <w:shd w:val="clear" w:color="auto" w:fill="FFFFFF"/>
            <w:tcMar>
              <w:top w:w="60" w:type="dxa"/>
              <w:left w:w="60" w:type="dxa"/>
              <w:bottom w:w="60" w:type="dxa"/>
              <w:right w:w="60" w:type="dxa"/>
            </w:tcMar>
          </w:tcPr>
          <w:p w:rsidR="00E526CC" w:rsidRPr="001A30AC" w:rsidRDefault="00E526CC" w:rsidP="00231ED0">
            <w:r w:rsidRPr="001A30AC">
              <w:t>280</w:t>
            </w:r>
          </w:p>
        </w:tc>
        <w:tc>
          <w:tcPr>
            <w:tcW w:w="0" w:type="auto"/>
            <w:shd w:val="clear" w:color="auto" w:fill="FFFFFF"/>
            <w:tcMar>
              <w:top w:w="60" w:type="dxa"/>
              <w:left w:w="60" w:type="dxa"/>
              <w:bottom w:w="60" w:type="dxa"/>
              <w:right w:w="60" w:type="dxa"/>
            </w:tcMar>
          </w:tcPr>
          <w:p w:rsidR="00E526CC" w:rsidRPr="001A30AC" w:rsidRDefault="00E526CC" w:rsidP="00231ED0">
            <w:r w:rsidRPr="001A30AC">
              <w:t>95</w:t>
            </w:r>
          </w:p>
        </w:tc>
        <w:tc>
          <w:tcPr>
            <w:tcW w:w="0" w:type="auto"/>
            <w:shd w:val="clear" w:color="auto" w:fill="FFFFFF"/>
            <w:tcMar>
              <w:top w:w="60" w:type="dxa"/>
              <w:left w:w="60" w:type="dxa"/>
              <w:bottom w:w="60" w:type="dxa"/>
              <w:right w:w="60" w:type="dxa"/>
            </w:tcMar>
          </w:tcPr>
          <w:p w:rsidR="00E526CC" w:rsidRPr="001A30AC" w:rsidRDefault="00E526CC" w:rsidP="00231ED0">
            <w:r w:rsidRPr="001A30AC">
              <w:t>10</w:t>
            </w:r>
          </w:p>
        </w:tc>
        <w:tc>
          <w:tcPr>
            <w:tcW w:w="0" w:type="auto"/>
            <w:shd w:val="clear" w:color="auto" w:fill="FFFFFF"/>
            <w:tcMar>
              <w:top w:w="60" w:type="dxa"/>
              <w:left w:w="60" w:type="dxa"/>
              <w:bottom w:w="60" w:type="dxa"/>
              <w:right w:w="60" w:type="dxa"/>
            </w:tcMar>
          </w:tcPr>
          <w:p w:rsidR="00E526CC" w:rsidRPr="001A30AC" w:rsidRDefault="00E526CC" w:rsidP="00231ED0">
            <w:r w:rsidRPr="001A30AC">
              <w:t>15</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300</w:t>
            </w:r>
          </w:p>
        </w:tc>
        <w:tc>
          <w:tcPr>
            <w:tcW w:w="0" w:type="auto"/>
            <w:shd w:val="clear" w:color="auto" w:fill="FFFFFF"/>
            <w:tcMar>
              <w:top w:w="60" w:type="dxa"/>
              <w:left w:w="60" w:type="dxa"/>
              <w:bottom w:w="60" w:type="dxa"/>
              <w:right w:w="60" w:type="dxa"/>
            </w:tcMar>
          </w:tcPr>
          <w:p w:rsidR="00E526CC" w:rsidRPr="001A30AC" w:rsidRDefault="00E526CC" w:rsidP="00231ED0">
            <w:r w:rsidRPr="001A30AC">
              <w:t>46.2</w:t>
            </w:r>
          </w:p>
        </w:tc>
        <w:tc>
          <w:tcPr>
            <w:tcW w:w="0" w:type="auto"/>
            <w:shd w:val="clear" w:color="auto" w:fill="FFFFFF"/>
            <w:tcMar>
              <w:top w:w="60" w:type="dxa"/>
              <w:left w:w="60" w:type="dxa"/>
              <w:bottom w:w="60" w:type="dxa"/>
              <w:right w:w="60" w:type="dxa"/>
            </w:tcMar>
          </w:tcPr>
          <w:p w:rsidR="00E526CC" w:rsidRPr="001A30AC" w:rsidRDefault="00E526CC" w:rsidP="00231ED0">
            <w:r w:rsidRPr="001A30AC">
              <w:t>300</w:t>
            </w:r>
          </w:p>
        </w:tc>
        <w:tc>
          <w:tcPr>
            <w:tcW w:w="0" w:type="auto"/>
            <w:shd w:val="clear" w:color="auto" w:fill="FFFFFF"/>
            <w:tcMar>
              <w:top w:w="60" w:type="dxa"/>
              <w:left w:w="60" w:type="dxa"/>
              <w:bottom w:w="60" w:type="dxa"/>
              <w:right w:w="60" w:type="dxa"/>
            </w:tcMar>
          </w:tcPr>
          <w:p w:rsidR="00E526CC" w:rsidRPr="001A30AC" w:rsidRDefault="00E526CC" w:rsidP="00231ED0">
            <w:r w:rsidRPr="001A30AC">
              <w:t>100</w:t>
            </w:r>
          </w:p>
        </w:tc>
        <w:tc>
          <w:tcPr>
            <w:tcW w:w="0" w:type="auto"/>
            <w:shd w:val="clear" w:color="auto" w:fill="FFFFFF"/>
            <w:tcMar>
              <w:top w:w="60" w:type="dxa"/>
              <w:left w:w="60" w:type="dxa"/>
              <w:bottom w:w="60" w:type="dxa"/>
              <w:right w:w="60" w:type="dxa"/>
            </w:tcMar>
          </w:tcPr>
          <w:p w:rsidR="00E526CC" w:rsidRPr="001A30AC" w:rsidRDefault="00E526CC" w:rsidP="00231ED0">
            <w:r w:rsidRPr="001A30AC">
              <w:t>10</w:t>
            </w:r>
          </w:p>
        </w:tc>
        <w:tc>
          <w:tcPr>
            <w:tcW w:w="0" w:type="auto"/>
            <w:shd w:val="clear" w:color="auto" w:fill="FFFFFF"/>
            <w:tcMar>
              <w:top w:w="60" w:type="dxa"/>
              <w:left w:w="60" w:type="dxa"/>
              <w:bottom w:w="60" w:type="dxa"/>
              <w:right w:w="60" w:type="dxa"/>
            </w:tcMar>
          </w:tcPr>
          <w:p w:rsidR="00E526CC" w:rsidRPr="001A30AC" w:rsidRDefault="00E526CC" w:rsidP="00231ED0">
            <w:r w:rsidRPr="001A30AC">
              <w:t>16</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320</w:t>
            </w:r>
          </w:p>
        </w:tc>
        <w:tc>
          <w:tcPr>
            <w:tcW w:w="0" w:type="auto"/>
            <w:shd w:val="clear" w:color="auto" w:fill="FFFFFF"/>
            <w:tcMar>
              <w:top w:w="60" w:type="dxa"/>
              <w:left w:w="60" w:type="dxa"/>
              <w:bottom w:w="60" w:type="dxa"/>
              <w:right w:w="60" w:type="dxa"/>
            </w:tcMar>
          </w:tcPr>
          <w:p w:rsidR="00E526CC" w:rsidRPr="001A30AC" w:rsidRDefault="00E526CC" w:rsidP="00231ED0">
            <w:r w:rsidRPr="001A30AC">
              <w:t>59.5</w:t>
            </w:r>
          </w:p>
        </w:tc>
        <w:tc>
          <w:tcPr>
            <w:tcW w:w="0" w:type="auto"/>
            <w:shd w:val="clear" w:color="auto" w:fill="FFFFFF"/>
            <w:tcMar>
              <w:top w:w="60" w:type="dxa"/>
              <w:left w:w="60" w:type="dxa"/>
              <w:bottom w:w="60" w:type="dxa"/>
              <w:right w:w="60" w:type="dxa"/>
            </w:tcMar>
          </w:tcPr>
          <w:p w:rsidR="00E526CC" w:rsidRPr="001A30AC" w:rsidRDefault="00E526CC" w:rsidP="00231ED0">
            <w:r w:rsidRPr="001A30AC">
              <w:t>320</w:t>
            </w:r>
          </w:p>
        </w:tc>
        <w:tc>
          <w:tcPr>
            <w:tcW w:w="0" w:type="auto"/>
            <w:shd w:val="clear" w:color="auto" w:fill="FFFFFF"/>
            <w:tcMar>
              <w:top w:w="60" w:type="dxa"/>
              <w:left w:w="60" w:type="dxa"/>
              <w:bottom w:w="60" w:type="dxa"/>
              <w:right w:w="60" w:type="dxa"/>
            </w:tcMar>
          </w:tcPr>
          <w:p w:rsidR="00E526CC" w:rsidRPr="001A30AC" w:rsidRDefault="00E526CC" w:rsidP="00231ED0">
            <w:r w:rsidRPr="001A30AC">
              <w:t>100</w:t>
            </w:r>
          </w:p>
        </w:tc>
        <w:tc>
          <w:tcPr>
            <w:tcW w:w="0" w:type="auto"/>
            <w:shd w:val="clear" w:color="auto" w:fill="FFFFFF"/>
            <w:tcMar>
              <w:top w:w="60" w:type="dxa"/>
              <w:left w:w="60" w:type="dxa"/>
              <w:bottom w:w="60" w:type="dxa"/>
              <w:right w:w="60" w:type="dxa"/>
            </w:tcMar>
          </w:tcPr>
          <w:p w:rsidR="00E526CC" w:rsidRPr="001A30AC" w:rsidRDefault="00E526CC" w:rsidP="00231ED0">
            <w:r w:rsidRPr="001A30AC">
              <w:t>14</w:t>
            </w:r>
          </w:p>
        </w:tc>
        <w:tc>
          <w:tcPr>
            <w:tcW w:w="0" w:type="auto"/>
            <w:shd w:val="clear" w:color="auto" w:fill="FFFFFF"/>
            <w:tcMar>
              <w:top w:w="60" w:type="dxa"/>
              <w:left w:w="60" w:type="dxa"/>
              <w:bottom w:w="60" w:type="dxa"/>
              <w:right w:w="60" w:type="dxa"/>
            </w:tcMar>
          </w:tcPr>
          <w:p w:rsidR="00E526CC" w:rsidRPr="001A30AC" w:rsidRDefault="00E526CC" w:rsidP="00231ED0">
            <w:r w:rsidRPr="001A30AC">
              <w:t>17.5</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350</w:t>
            </w:r>
          </w:p>
        </w:tc>
        <w:tc>
          <w:tcPr>
            <w:tcW w:w="0" w:type="auto"/>
            <w:shd w:val="clear" w:color="auto" w:fill="FFFFFF"/>
            <w:tcMar>
              <w:top w:w="60" w:type="dxa"/>
              <w:left w:w="60" w:type="dxa"/>
              <w:bottom w:w="60" w:type="dxa"/>
              <w:right w:w="60" w:type="dxa"/>
            </w:tcMar>
          </w:tcPr>
          <w:p w:rsidR="00E526CC" w:rsidRPr="001A30AC" w:rsidRDefault="00E526CC" w:rsidP="00231ED0">
            <w:r w:rsidRPr="001A30AC">
              <w:t>60.6</w:t>
            </w:r>
          </w:p>
        </w:tc>
        <w:tc>
          <w:tcPr>
            <w:tcW w:w="0" w:type="auto"/>
            <w:shd w:val="clear" w:color="auto" w:fill="FFFFFF"/>
            <w:tcMar>
              <w:top w:w="60" w:type="dxa"/>
              <w:left w:w="60" w:type="dxa"/>
              <w:bottom w:w="60" w:type="dxa"/>
              <w:right w:w="60" w:type="dxa"/>
            </w:tcMar>
          </w:tcPr>
          <w:p w:rsidR="00E526CC" w:rsidRPr="001A30AC" w:rsidRDefault="00E526CC" w:rsidP="00231ED0">
            <w:r w:rsidRPr="001A30AC">
              <w:t>350</w:t>
            </w:r>
          </w:p>
        </w:tc>
        <w:tc>
          <w:tcPr>
            <w:tcW w:w="0" w:type="auto"/>
            <w:shd w:val="clear" w:color="auto" w:fill="FFFFFF"/>
            <w:tcMar>
              <w:top w:w="60" w:type="dxa"/>
              <w:left w:w="60" w:type="dxa"/>
              <w:bottom w:w="60" w:type="dxa"/>
              <w:right w:w="60" w:type="dxa"/>
            </w:tcMar>
          </w:tcPr>
          <w:p w:rsidR="00E526CC" w:rsidRPr="001A30AC" w:rsidRDefault="00E526CC" w:rsidP="00231ED0">
            <w:r w:rsidRPr="001A30AC">
              <w:t>100</w:t>
            </w:r>
          </w:p>
        </w:tc>
        <w:tc>
          <w:tcPr>
            <w:tcW w:w="0" w:type="auto"/>
            <w:shd w:val="clear" w:color="auto" w:fill="FFFFFF"/>
            <w:tcMar>
              <w:top w:w="60" w:type="dxa"/>
              <w:left w:w="60" w:type="dxa"/>
              <w:bottom w:w="60" w:type="dxa"/>
              <w:right w:w="60" w:type="dxa"/>
            </w:tcMar>
          </w:tcPr>
          <w:p w:rsidR="00E526CC" w:rsidRPr="001A30AC" w:rsidRDefault="00E526CC" w:rsidP="00231ED0">
            <w:r w:rsidRPr="001A30AC">
              <w:t>14</w:t>
            </w:r>
          </w:p>
        </w:tc>
        <w:tc>
          <w:tcPr>
            <w:tcW w:w="0" w:type="auto"/>
            <w:shd w:val="clear" w:color="auto" w:fill="FFFFFF"/>
            <w:tcMar>
              <w:top w:w="60" w:type="dxa"/>
              <w:left w:w="60" w:type="dxa"/>
              <w:bottom w:w="60" w:type="dxa"/>
              <w:right w:w="60" w:type="dxa"/>
            </w:tcMar>
          </w:tcPr>
          <w:p w:rsidR="00E526CC" w:rsidRPr="001A30AC" w:rsidRDefault="00E526CC" w:rsidP="00231ED0">
            <w:r w:rsidRPr="001A30AC">
              <w:t>16</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380</w:t>
            </w:r>
          </w:p>
        </w:tc>
        <w:tc>
          <w:tcPr>
            <w:tcW w:w="0" w:type="auto"/>
            <w:shd w:val="clear" w:color="auto" w:fill="FFFFFF"/>
            <w:tcMar>
              <w:top w:w="60" w:type="dxa"/>
              <w:left w:w="60" w:type="dxa"/>
              <w:bottom w:w="60" w:type="dxa"/>
              <w:right w:w="60" w:type="dxa"/>
            </w:tcMar>
          </w:tcPr>
          <w:p w:rsidR="00E526CC" w:rsidRPr="001A30AC" w:rsidRDefault="00E526CC" w:rsidP="00231ED0">
            <w:r w:rsidRPr="001A30AC">
              <w:t>63.1</w:t>
            </w:r>
          </w:p>
        </w:tc>
        <w:tc>
          <w:tcPr>
            <w:tcW w:w="0" w:type="auto"/>
            <w:shd w:val="clear" w:color="auto" w:fill="FFFFFF"/>
            <w:tcMar>
              <w:top w:w="60" w:type="dxa"/>
              <w:left w:w="60" w:type="dxa"/>
              <w:bottom w:w="60" w:type="dxa"/>
              <w:right w:w="60" w:type="dxa"/>
            </w:tcMar>
          </w:tcPr>
          <w:p w:rsidR="00E526CC" w:rsidRPr="001A30AC" w:rsidRDefault="00E526CC" w:rsidP="00231ED0">
            <w:r w:rsidRPr="001A30AC">
              <w:t>380</w:t>
            </w:r>
          </w:p>
        </w:tc>
        <w:tc>
          <w:tcPr>
            <w:tcW w:w="0" w:type="auto"/>
            <w:shd w:val="clear" w:color="auto" w:fill="FFFFFF"/>
            <w:tcMar>
              <w:top w:w="60" w:type="dxa"/>
              <w:left w:w="60" w:type="dxa"/>
              <w:bottom w:w="60" w:type="dxa"/>
              <w:right w:w="60" w:type="dxa"/>
            </w:tcMar>
          </w:tcPr>
          <w:p w:rsidR="00E526CC" w:rsidRPr="001A30AC" w:rsidRDefault="00E526CC" w:rsidP="00231ED0">
            <w:r w:rsidRPr="001A30AC">
              <w:t>102</w:t>
            </w:r>
          </w:p>
        </w:tc>
        <w:tc>
          <w:tcPr>
            <w:tcW w:w="0" w:type="auto"/>
            <w:shd w:val="clear" w:color="auto" w:fill="FFFFFF"/>
            <w:tcMar>
              <w:top w:w="60" w:type="dxa"/>
              <w:left w:w="60" w:type="dxa"/>
              <w:bottom w:w="60" w:type="dxa"/>
              <w:right w:w="60" w:type="dxa"/>
            </w:tcMar>
          </w:tcPr>
          <w:p w:rsidR="00E526CC" w:rsidRPr="001A30AC" w:rsidRDefault="00E526CC" w:rsidP="00231ED0">
            <w:r w:rsidRPr="001A30AC">
              <w:t>13.5</w:t>
            </w:r>
          </w:p>
        </w:tc>
        <w:tc>
          <w:tcPr>
            <w:tcW w:w="0" w:type="auto"/>
            <w:shd w:val="clear" w:color="auto" w:fill="FFFFFF"/>
            <w:tcMar>
              <w:top w:w="60" w:type="dxa"/>
              <w:left w:w="60" w:type="dxa"/>
              <w:bottom w:w="60" w:type="dxa"/>
              <w:right w:w="60" w:type="dxa"/>
            </w:tcMar>
          </w:tcPr>
          <w:p w:rsidR="00E526CC" w:rsidRPr="001A30AC" w:rsidRDefault="00E526CC" w:rsidP="00231ED0">
            <w:r w:rsidRPr="001A30AC">
              <w:t>16</w:t>
            </w:r>
          </w:p>
        </w:tc>
      </w:tr>
      <w:tr w:rsidR="00E526CC" w:rsidRPr="001A30AC" w:rsidTr="00231ED0">
        <w:tc>
          <w:tcPr>
            <w:tcW w:w="0" w:type="auto"/>
            <w:shd w:val="clear" w:color="auto" w:fill="FFFFFF"/>
            <w:tcMar>
              <w:top w:w="60" w:type="dxa"/>
              <w:left w:w="60" w:type="dxa"/>
              <w:bottom w:w="60" w:type="dxa"/>
              <w:right w:w="60" w:type="dxa"/>
            </w:tcMar>
          </w:tcPr>
          <w:p w:rsidR="00E526CC" w:rsidRPr="001A30AC" w:rsidRDefault="00E526CC" w:rsidP="00231ED0">
            <w:r w:rsidRPr="001A30AC">
              <w:t>UPN 400</w:t>
            </w:r>
          </w:p>
        </w:tc>
        <w:tc>
          <w:tcPr>
            <w:tcW w:w="0" w:type="auto"/>
            <w:shd w:val="clear" w:color="auto" w:fill="FFFFFF"/>
            <w:tcMar>
              <w:top w:w="60" w:type="dxa"/>
              <w:left w:w="60" w:type="dxa"/>
              <w:bottom w:w="60" w:type="dxa"/>
              <w:right w:w="60" w:type="dxa"/>
            </w:tcMar>
          </w:tcPr>
          <w:p w:rsidR="00E526CC" w:rsidRPr="001A30AC" w:rsidRDefault="00E526CC" w:rsidP="00231ED0">
            <w:r w:rsidRPr="001A30AC">
              <w:t>71.8</w:t>
            </w:r>
          </w:p>
        </w:tc>
        <w:tc>
          <w:tcPr>
            <w:tcW w:w="0" w:type="auto"/>
            <w:shd w:val="clear" w:color="auto" w:fill="FFFFFF"/>
            <w:tcMar>
              <w:top w:w="60" w:type="dxa"/>
              <w:left w:w="60" w:type="dxa"/>
              <w:bottom w:w="60" w:type="dxa"/>
              <w:right w:w="60" w:type="dxa"/>
            </w:tcMar>
          </w:tcPr>
          <w:p w:rsidR="00E526CC" w:rsidRPr="001A30AC" w:rsidRDefault="00E526CC" w:rsidP="00231ED0">
            <w:r w:rsidRPr="001A30AC">
              <w:t>400</w:t>
            </w:r>
          </w:p>
        </w:tc>
        <w:tc>
          <w:tcPr>
            <w:tcW w:w="0" w:type="auto"/>
            <w:shd w:val="clear" w:color="auto" w:fill="FFFFFF"/>
            <w:tcMar>
              <w:top w:w="60" w:type="dxa"/>
              <w:left w:w="60" w:type="dxa"/>
              <w:bottom w:w="60" w:type="dxa"/>
              <w:right w:w="60" w:type="dxa"/>
            </w:tcMar>
          </w:tcPr>
          <w:p w:rsidR="00E526CC" w:rsidRPr="001A30AC" w:rsidRDefault="00E526CC" w:rsidP="00231ED0">
            <w:r w:rsidRPr="001A30AC">
              <w:t>110</w:t>
            </w:r>
          </w:p>
        </w:tc>
        <w:tc>
          <w:tcPr>
            <w:tcW w:w="0" w:type="auto"/>
            <w:shd w:val="clear" w:color="auto" w:fill="FFFFFF"/>
            <w:tcMar>
              <w:top w:w="60" w:type="dxa"/>
              <w:left w:w="60" w:type="dxa"/>
              <w:bottom w:w="60" w:type="dxa"/>
              <w:right w:w="60" w:type="dxa"/>
            </w:tcMar>
          </w:tcPr>
          <w:p w:rsidR="00E526CC" w:rsidRPr="001A30AC" w:rsidRDefault="00E526CC" w:rsidP="00231ED0">
            <w:r w:rsidRPr="001A30AC">
              <w:t>14</w:t>
            </w:r>
          </w:p>
        </w:tc>
        <w:tc>
          <w:tcPr>
            <w:tcW w:w="0" w:type="auto"/>
            <w:shd w:val="clear" w:color="auto" w:fill="FFFFFF"/>
            <w:tcMar>
              <w:top w:w="60" w:type="dxa"/>
              <w:left w:w="60" w:type="dxa"/>
              <w:bottom w:w="60" w:type="dxa"/>
              <w:right w:w="60" w:type="dxa"/>
            </w:tcMar>
          </w:tcPr>
          <w:p w:rsidR="00E526CC" w:rsidRPr="001A30AC" w:rsidRDefault="00E526CC" w:rsidP="00231ED0">
            <w:r w:rsidRPr="001A30AC">
              <w:t>18</w:t>
            </w:r>
          </w:p>
        </w:tc>
      </w:tr>
    </w:tbl>
    <w:p w:rsidR="00E526CC" w:rsidRPr="00231ED0" w:rsidRDefault="00E526CC" w:rsidP="00231ED0"/>
    <w:sectPr w:rsidR="00E526CC" w:rsidRPr="00231ED0"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A57AF"/>
    <w:rsid w:val="001A30AC"/>
    <w:rsid w:val="00231ED0"/>
    <w:rsid w:val="00323B43"/>
    <w:rsid w:val="003D37D8"/>
    <w:rsid w:val="00426133"/>
    <w:rsid w:val="00433C06"/>
    <w:rsid w:val="004358AB"/>
    <w:rsid w:val="007E6ACC"/>
    <w:rsid w:val="008B7726"/>
    <w:rsid w:val="00AE7072"/>
    <w:rsid w:val="00D31D50"/>
    <w:rsid w:val="00E526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870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240</Words>
  <Characters>1369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2015-11-27T07:29:00Z</dcterms:modified>
</cp:coreProperties>
</file>