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1C" w:rsidRDefault="00A51A1C" w:rsidP="005E513A">
      <w:r>
        <w:t>AR450 ,AR450F Steel Plate Supplier</w:t>
      </w:r>
    </w:p>
    <w:p w:rsidR="00A51A1C" w:rsidRDefault="00A51A1C" w:rsidP="005E513A"/>
    <w:p w:rsidR="00A51A1C" w:rsidRDefault="00A51A1C" w:rsidP="005E513A">
      <w:r>
        <w:t>1. AR450F steel plate is an abrasion resistant plate steel used in a variety of applications where slightly greater strength is desired beyond AR400F.</w:t>
      </w:r>
    </w:p>
    <w:p w:rsidR="00A51A1C" w:rsidRDefault="00A51A1C" w:rsidP="005E513A"/>
    <w:p w:rsidR="00A51A1C" w:rsidRDefault="00A51A1C" w:rsidP="005E513A">
      <w:r>
        <w:t>2. AR450F can be used in any wear application where high forming characteristics are not necessary. While this steel can be formed, the material is harder than AR400F and will have slightly less forming properties.</w:t>
      </w:r>
    </w:p>
    <w:p w:rsidR="00A51A1C" w:rsidRDefault="00A51A1C" w:rsidP="005E513A"/>
    <w:tbl>
      <w:tblPr>
        <w:tblW w:w="8480" w:type="dxa"/>
        <w:tblLook w:val="00A0"/>
      </w:tblPr>
      <w:tblGrid>
        <w:gridCol w:w="3689"/>
        <w:gridCol w:w="1645"/>
        <w:gridCol w:w="1500"/>
        <w:gridCol w:w="1646"/>
      </w:tblGrid>
      <w:tr w:rsidR="00A51A1C" w:rsidRPr="005D769D" w:rsidTr="005E513A">
        <w:trPr>
          <w:trHeight w:val="648"/>
        </w:trPr>
        <w:tc>
          <w:tcPr>
            <w:tcW w:w="8480" w:type="dxa"/>
            <w:gridSpan w:val="4"/>
            <w:tcBorders>
              <w:top w:val="single" w:sz="4" w:space="0" w:color="auto"/>
              <w:left w:val="single" w:sz="4" w:space="0" w:color="auto"/>
              <w:bottom w:val="single" w:sz="4" w:space="0" w:color="auto"/>
              <w:right w:val="single" w:sz="4" w:space="0" w:color="auto"/>
            </w:tcBorders>
            <w:noWrap/>
            <w:vAlign w:val="center"/>
          </w:tcPr>
          <w:p w:rsidR="00A51A1C" w:rsidRPr="005D769D" w:rsidRDefault="00A51A1C" w:rsidP="005E513A">
            <w:pPr>
              <w:jc w:val="center"/>
            </w:pPr>
            <w:r w:rsidRPr="005D769D">
              <w:t>Abrasion Resistant Steel Plate</w:t>
            </w:r>
          </w:p>
        </w:tc>
      </w:tr>
      <w:tr w:rsidR="00A51A1C" w:rsidRPr="005D769D" w:rsidTr="005E513A">
        <w:trPr>
          <w:trHeight w:val="278"/>
        </w:trPr>
        <w:tc>
          <w:tcPr>
            <w:tcW w:w="3689" w:type="dxa"/>
            <w:tcBorders>
              <w:top w:val="nil"/>
              <w:left w:val="single" w:sz="4" w:space="0" w:color="auto"/>
              <w:bottom w:val="single" w:sz="4" w:space="0" w:color="auto"/>
              <w:right w:val="single" w:sz="4" w:space="0" w:color="auto"/>
            </w:tcBorders>
            <w:noWrap/>
            <w:vAlign w:val="center"/>
          </w:tcPr>
          <w:p w:rsidR="00A51A1C" w:rsidRPr="005D769D" w:rsidRDefault="00A51A1C" w:rsidP="005E513A">
            <w:pPr>
              <w:jc w:val="center"/>
            </w:pPr>
            <w:r w:rsidRPr="005D769D">
              <w:t>all measurement in Inches</w:t>
            </w:r>
          </w:p>
        </w:tc>
        <w:tc>
          <w:tcPr>
            <w:tcW w:w="1645" w:type="dxa"/>
            <w:tcBorders>
              <w:top w:val="nil"/>
              <w:left w:val="nil"/>
              <w:bottom w:val="single" w:sz="4" w:space="0" w:color="auto"/>
              <w:right w:val="single" w:sz="4" w:space="0" w:color="auto"/>
            </w:tcBorders>
            <w:noWrap/>
            <w:vAlign w:val="center"/>
          </w:tcPr>
          <w:p w:rsidR="00A51A1C" w:rsidRPr="005D769D" w:rsidRDefault="00A51A1C" w:rsidP="005E513A">
            <w:pPr>
              <w:jc w:val="center"/>
            </w:pPr>
            <w:r w:rsidRPr="005D769D">
              <w:t>Thickness</w:t>
            </w:r>
          </w:p>
        </w:tc>
        <w:tc>
          <w:tcPr>
            <w:tcW w:w="1500" w:type="dxa"/>
            <w:tcBorders>
              <w:top w:val="nil"/>
              <w:left w:val="nil"/>
              <w:bottom w:val="single" w:sz="4" w:space="0" w:color="auto"/>
              <w:right w:val="single" w:sz="4" w:space="0" w:color="auto"/>
            </w:tcBorders>
            <w:noWrap/>
            <w:vAlign w:val="center"/>
          </w:tcPr>
          <w:p w:rsidR="00A51A1C" w:rsidRPr="005D769D" w:rsidRDefault="00A51A1C" w:rsidP="005E513A">
            <w:pPr>
              <w:jc w:val="center"/>
            </w:pPr>
            <w:r w:rsidRPr="005D769D">
              <w:t>Width</w:t>
            </w:r>
          </w:p>
        </w:tc>
        <w:tc>
          <w:tcPr>
            <w:tcW w:w="1646" w:type="dxa"/>
            <w:tcBorders>
              <w:top w:val="nil"/>
              <w:left w:val="nil"/>
              <w:bottom w:val="single" w:sz="4" w:space="0" w:color="auto"/>
              <w:right w:val="single" w:sz="4" w:space="0" w:color="auto"/>
            </w:tcBorders>
            <w:noWrap/>
            <w:vAlign w:val="center"/>
          </w:tcPr>
          <w:p w:rsidR="00A51A1C" w:rsidRPr="005D769D" w:rsidRDefault="00A51A1C" w:rsidP="005E513A">
            <w:pPr>
              <w:jc w:val="center"/>
            </w:pPr>
            <w:r w:rsidRPr="005D769D">
              <w:t>Length</w:t>
            </w:r>
          </w:p>
        </w:tc>
      </w:tr>
      <w:tr w:rsidR="00A51A1C" w:rsidRPr="005D769D" w:rsidTr="005E513A">
        <w:trPr>
          <w:trHeight w:val="278"/>
        </w:trPr>
        <w:tc>
          <w:tcPr>
            <w:tcW w:w="3689" w:type="dxa"/>
            <w:tcBorders>
              <w:top w:val="nil"/>
              <w:left w:val="single" w:sz="4" w:space="0" w:color="auto"/>
              <w:bottom w:val="single" w:sz="4" w:space="0" w:color="auto"/>
              <w:right w:val="single" w:sz="4" w:space="0" w:color="auto"/>
            </w:tcBorders>
            <w:noWrap/>
            <w:vAlign w:val="center"/>
          </w:tcPr>
          <w:p w:rsidR="00A51A1C" w:rsidRPr="005D769D" w:rsidRDefault="00A51A1C" w:rsidP="005E513A">
            <w:pPr>
              <w:jc w:val="center"/>
            </w:pPr>
            <w:r w:rsidRPr="005D769D">
              <w:t>AR450F</w:t>
            </w:r>
          </w:p>
        </w:tc>
        <w:tc>
          <w:tcPr>
            <w:tcW w:w="1645" w:type="dxa"/>
            <w:tcBorders>
              <w:top w:val="nil"/>
              <w:left w:val="nil"/>
              <w:bottom w:val="single" w:sz="4" w:space="0" w:color="auto"/>
              <w:right w:val="single" w:sz="4" w:space="0" w:color="auto"/>
            </w:tcBorders>
            <w:noWrap/>
            <w:vAlign w:val="center"/>
          </w:tcPr>
          <w:p w:rsidR="00A51A1C" w:rsidRPr="005D769D" w:rsidRDefault="00A51A1C" w:rsidP="005E513A">
            <w:pPr>
              <w:jc w:val="center"/>
            </w:pPr>
            <w:r w:rsidRPr="005D769D">
              <w:t>3/16" – 2"</w:t>
            </w:r>
          </w:p>
        </w:tc>
        <w:tc>
          <w:tcPr>
            <w:tcW w:w="1500" w:type="dxa"/>
            <w:tcBorders>
              <w:top w:val="nil"/>
              <w:left w:val="nil"/>
              <w:bottom w:val="single" w:sz="4" w:space="0" w:color="auto"/>
              <w:right w:val="single" w:sz="4" w:space="0" w:color="auto"/>
            </w:tcBorders>
            <w:noWrap/>
            <w:vAlign w:val="center"/>
          </w:tcPr>
          <w:p w:rsidR="00A51A1C" w:rsidRPr="005D769D" w:rsidRDefault="00A51A1C" w:rsidP="005E513A">
            <w:pPr>
              <w:jc w:val="center"/>
            </w:pPr>
            <w:r w:rsidRPr="005D769D">
              <w:t>48" – 96"</w:t>
            </w:r>
          </w:p>
        </w:tc>
        <w:tc>
          <w:tcPr>
            <w:tcW w:w="1646" w:type="dxa"/>
            <w:tcBorders>
              <w:top w:val="nil"/>
              <w:left w:val="nil"/>
              <w:bottom w:val="single" w:sz="4" w:space="0" w:color="auto"/>
              <w:right w:val="single" w:sz="4" w:space="0" w:color="auto"/>
            </w:tcBorders>
            <w:noWrap/>
            <w:vAlign w:val="center"/>
          </w:tcPr>
          <w:p w:rsidR="00A51A1C" w:rsidRPr="005D769D" w:rsidRDefault="00A51A1C" w:rsidP="005E513A">
            <w:pPr>
              <w:jc w:val="center"/>
            </w:pPr>
            <w:r w:rsidRPr="005D769D">
              <w:t>96" – 480"</w:t>
            </w:r>
          </w:p>
        </w:tc>
      </w:tr>
    </w:tbl>
    <w:p w:rsidR="00A51A1C" w:rsidRDefault="00A51A1C" w:rsidP="005E513A"/>
    <w:p w:rsidR="00A51A1C" w:rsidRDefault="00A51A1C" w:rsidP="005E513A">
      <w:r>
        <w:t>3. If you have any other requirement for steel plate, please feel free to contact us.</w:t>
      </w:r>
    </w:p>
    <w:p w:rsidR="00A51A1C" w:rsidRPr="005E513A" w:rsidRDefault="00A51A1C" w:rsidP="005E513A"/>
    <w:sectPr w:rsidR="00A51A1C" w:rsidRPr="005E513A" w:rsidSect="006B28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1C" w:rsidRDefault="00A51A1C" w:rsidP="005E513A">
      <w:r>
        <w:separator/>
      </w:r>
    </w:p>
  </w:endnote>
  <w:endnote w:type="continuationSeparator" w:id="0">
    <w:p w:rsidR="00A51A1C" w:rsidRDefault="00A51A1C" w:rsidP="005E5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1C" w:rsidRDefault="00A51A1C" w:rsidP="005E513A">
      <w:r>
        <w:separator/>
      </w:r>
    </w:p>
  </w:footnote>
  <w:footnote w:type="continuationSeparator" w:id="0">
    <w:p w:rsidR="00A51A1C" w:rsidRDefault="00A51A1C" w:rsidP="005E5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13A"/>
    <w:rsid w:val="00291540"/>
    <w:rsid w:val="003A237C"/>
    <w:rsid w:val="005D769D"/>
    <w:rsid w:val="005E513A"/>
    <w:rsid w:val="006B2897"/>
    <w:rsid w:val="006B618E"/>
    <w:rsid w:val="00730F47"/>
    <w:rsid w:val="009D10A1"/>
    <w:rsid w:val="00A51A1C"/>
    <w:rsid w:val="00E3664E"/>
    <w:rsid w:val="00FC79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9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E51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E513A"/>
    <w:rPr>
      <w:rFonts w:cs="Times New Roman"/>
      <w:sz w:val="18"/>
      <w:szCs w:val="18"/>
    </w:rPr>
  </w:style>
  <w:style w:type="paragraph" w:styleId="Footer">
    <w:name w:val="footer"/>
    <w:basedOn w:val="Normal"/>
    <w:link w:val="FooterChar"/>
    <w:uiPriority w:val="99"/>
    <w:semiHidden/>
    <w:rsid w:val="005E51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E513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59307090">
      <w:marLeft w:val="0"/>
      <w:marRight w:val="0"/>
      <w:marTop w:val="0"/>
      <w:marBottom w:val="0"/>
      <w:divBdr>
        <w:top w:val="none" w:sz="0" w:space="0" w:color="auto"/>
        <w:left w:val="none" w:sz="0" w:space="0" w:color="auto"/>
        <w:bottom w:val="none" w:sz="0" w:space="0" w:color="auto"/>
        <w:right w:val="none" w:sz="0" w:space="0" w:color="auto"/>
      </w:divBdr>
      <w:divsChild>
        <w:div w:id="659307089">
          <w:marLeft w:val="0"/>
          <w:marRight w:val="0"/>
          <w:marTop w:val="0"/>
          <w:marBottom w:val="0"/>
          <w:divBdr>
            <w:top w:val="none" w:sz="0" w:space="0" w:color="auto"/>
            <w:left w:val="none" w:sz="0" w:space="0" w:color="auto"/>
            <w:bottom w:val="none" w:sz="0" w:space="0" w:color="auto"/>
            <w:right w:val="none" w:sz="0" w:space="0" w:color="auto"/>
          </w:divBdr>
        </w:div>
      </w:divsChild>
    </w:div>
    <w:div w:id="65930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91</Words>
  <Characters>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4</cp:revision>
  <dcterms:created xsi:type="dcterms:W3CDTF">2015-11-26T07:20:00Z</dcterms:created>
  <dcterms:modified xsi:type="dcterms:W3CDTF">2015-12-02T05:26:00Z</dcterms:modified>
</cp:coreProperties>
</file>